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3D" w:rsidRPr="00FB0B8C" w:rsidRDefault="00BD58A2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B0B8C">
        <w:rPr>
          <w:rFonts w:ascii="Times New Roman" w:hAnsi="Times New Roman" w:cs="Times New Roman"/>
          <w:b/>
          <w:sz w:val="36"/>
          <w:szCs w:val="36"/>
        </w:rPr>
        <w:t>Ozge</w:t>
      </w:r>
      <w:proofErr w:type="spellEnd"/>
      <w:r w:rsidRPr="00FB0B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B0B8C">
        <w:rPr>
          <w:rFonts w:ascii="Times New Roman" w:hAnsi="Times New Roman" w:cs="Times New Roman"/>
          <w:b/>
          <w:sz w:val="36"/>
          <w:szCs w:val="36"/>
        </w:rPr>
        <w:t>Kantas</w:t>
      </w:r>
      <w:proofErr w:type="spellEnd"/>
      <w:r w:rsidRPr="00FB0B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B0B8C">
        <w:rPr>
          <w:rFonts w:ascii="Times New Roman" w:hAnsi="Times New Roman" w:cs="Times New Roman"/>
          <w:b/>
          <w:sz w:val="36"/>
          <w:szCs w:val="36"/>
        </w:rPr>
        <w:t>D’Andrea</w:t>
      </w:r>
      <w:proofErr w:type="spellEnd"/>
    </w:p>
    <w:p w:rsidR="00D22F3D" w:rsidRPr="00FB0B8C" w:rsidRDefault="00BD58A2">
      <w:pPr>
        <w:rPr>
          <w:rFonts w:ascii="Times New Roman" w:hAnsi="Times New Roman" w:cs="Times New Roman"/>
          <w:sz w:val="22"/>
          <w:szCs w:val="22"/>
        </w:rPr>
      </w:pPr>
      <w:r w:rsidRPr="00FB0B8C">
        <w:rPr>
          <w:rFonts w:ascii="Times New Roman" w:hAnsi="Times New Roman" w:cs="Times New Roman"/>
          <w:sz w:val="22"/>
          <w:szCs w:val="22"/>
        </w:rPr>
        <w:t xml:space="preserve">44 </w:t>
      </w:r>
      <w:proofErr w:type="spellStart"/>
      <w:r w:rsidRPr="00FB0B8C">
        <w:rPr>
          <w:rFonts w:ascii="Times New Roman" w:hAnsi="Times New Roman" w:cs="Times New Roman"/>
          <w:sz w:val="22"/>
          <w:szCs w:val="22"/>
        </w:rPr>
        <w:t>Bendemeer</w:t>
      </w:r>
      <w:proofErr w:type="spellEnd"/>
      <w:r w:rsidRPr="00FB0B8C">
        <w:rPr>
          <w:rFonts w:ascii="Times New Roman" w:hAnsi="Times New Roman" w:cs="Times New Roman"/>
          <w:sz w:val="22"/>
          <w:szCs w:val="22"/>
        </w:rPr>
        <w:t xml:space="preserve"> Road, SW15 1JU, London, UK</w:t>
      </w:r>
    </w:p>
    <w:p w:rsidR="00D22F3D" w:rsidRPr="00FB0B8C" w:rsidRDefault="00BD58A2">
      <w:pPr>
        <w:rPr>
          <w:rFonts w:ascii="Times New Roman" w:hAnsi="Times New Roman" w:cs="Times New Roman"/>
          <w:sz w:val="22"/>
          <w:szCs w:val="22"/>
        </w:rPr>
      </w:pPr>
      <w:r w:rsidRPr="00FB0B8C">
        <w:rPr>
          <w:rFonts w:ascii="Times New Roman" w:hAnsi="Times New Roman" w:cs="Times New Roman"/>
          <w:sz w:val="22"/>
          <w:szCs w:val="22"/>
        </w:rPr>
        <w:t>07470704901</w:t>
      </w:r>
      <w:r w:rsidR="0083058D" w:rsidRPr="00FB0B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2F3D" w:rsidRPr="00FB0B8C" w:rsidRDefault="00BD58A2">
      <w:pPr>
        <w:rPr>
          <w:rFonts w:ascii="Times New Roman" w:hAnsi="Times New Roman" w:cs="Times New Roman"/>
          <w:sz w:val="22"/>
          <w:szCs w:val="22"/>
        </w:rPr>
      </w:pPr>
      <w:r w:rsidRPr="00FB0B8C">
        <w:rPr>
          <w:rFonts w:ascii="Times New Roman" w:hAnsi="Times New Roman" w:cs="Times New Roman"/>
          <w:sz w:val="22"/>
          <w:szCs w:val="22"/>
        </w:rPr>
        <w:t>ozge.knts</w:t>
      </w:r>
      <w:r w:rsidR="0083058D" w:rsidRPr="00FB0B8C">
        <w:rPr>
          <w:rFonts w:ascii="Times New Roman" w:hAnsi="Times New Roman" w:cs="Times New Roman"/>
          <w:sz w:val="22"/>
          <w:szCs w:val="22"/>
        </w:rPr>
        <w:t>@</w:t>
      </w:r>
      <w:r w:rsidRPr="00FB0B8C">
        <w:rPr>
          <w:rFonts w:ascii="Times New Roman" w:hAnsi="Times New Roman" w:cs="Times New Roman"/>
          <w:sz w:val="22"/>
          <w:szCs w:val="22"/>
        </w:rPr>
        <w:t>gmail</w:t>
      </w:r>
      <w:r w:rsidR="0083058D" w:rsidRPr="00FB0B8C">
        <w:rPr>
          <w:rFonts w:ascii="Times New Roman" w:hAnsi="Times New Roman" w:cs="Times New Roman"/>
          <w:sz w:val="22"/>
          <w:szCs w:val="22"/>
        </w:rPr>
        <w:t>.com</w:t>
      </w:r>
    </w:p>
    <w:p w:rsidR="00D22F3D" w:rsidRPr="00FB0B8C" w:rsidRDefault="00BD58A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FB0B8C">
        <w:rPr>
          <w:rFonts w:ascii="Times New Roman" w:hAnsi="Times New Roman" w:cs="Times New Roman"/>
          <w:sz w:val="22"/>
          <w:szCs w:val="22"/>
        </w:rPr>
        <w:t xml:space="preserve">linkedin.com/in/ </w:t>
      </w:r>
      <w:proofErr w:type="spellStart"/>
      <w:r w:rsidRPr="00FB0B8C">
        <w:rPr>
          <w:rFonts w:ascii="Times New Roman" w:hAnsi="Times New Roman" w:cs="Times New Roman"/>
          <w:sz w:val="22"/>
          <w:szCs w:val="22"/>
        </w:rPr>
        <w:t>ozge-kantas-dandrea</w:t>
      </w:r>
      <w:proofErr w:type="spellEnd"/>
      <w:r w:rsidRPr="00FB0B8C">
        <w:rPr>
          <w:rFonts w:ascii="Times New Roman" w:hAnsi="Times New Roman" w:cs="Times New Roman"/>
          <w:sz w:val="22"/>
          <w:szCs w:val="22"/>
        </w:rPr>
        <w:t>/</w:t>
      </w:r>
      <w:r w:rsidR="008B0A74">
        <w:rPr>
          <w:rFonts w:ascii="Times New Roman" w:hAnsi="Times New Roman" w:cs="Times New Roman"/>
          <w:sz w:val="22"/>
          <w:szCs w:val="22"/>
        </w:rPr>
        <w:br/>
      </w:r>
      <w:hyperlink r:id="rId7" w:history="1">
        <w:r w:rsidR="00D8345E">
          <w:rPr>
            <w:rStyle w:val="Kpr"/>
          </w:rPr>
          <w:t>https://www.ozgekantas.com/</w:t>
        </w:r>
      </w:hyperlink>
      <w:r w:rsidR="0025128F">
        <w:rPr>
          <w:rFonts w:ascii="Times New Roman" w:hAnsi="Times New Roman" w:cs="Times New Roman"/>
          <w:sz w:val="22"/>
          <w:szCs w:val="22"/>
        </w:rPr>
        <w:br/>
        <w:t>Eligible to work in the UK.</w:t>
      </w:r>
      <w:proofErr w:type="gramEnd"/>
    </w:p>
    <w:p w:rsidR="00D22F3D" w:rsidRPr="00FB0B8C" w:rsidRDefault="00D22F3D">
      <w:pPr>
        <w:jc w:val="center"/>
        <w:rPr>
          <w:rFonts w:ascii="Times New Roman" w:hAnsi="Times New Roman" w:cs="Times New Roman"/>
        </w:rPr>
      </w:pPr>
    </w:p>
    <w:p w:rsidR="00D22F3D" w:rsidRPr="00FB0B8C" w:rsidRDefault="0083058D">
      <w:pPr>
        <w:jc w:val="center"/>
        <w:rPr>
          <w:rFonts w:ascii="Times New Roman" w:hAnsi="Times New Roman" w:cs="Times New Roman"/>
          <w:b/>
        </w:rPr>
      </w:pPr>
      <w:r w:rsidRPr="00FB0B8C">
        <w:rPr>
          <w:rFonts w:ascii="Times New Roman" w:hAnsi="Times New Roman" w:cs="Times New Roman"/>
          <w:b/>
        </w:rPr>
        <w:t xml:space="preserve">Professional </w:t>
      </w:r>
      <w:r w:rsidR="002C7342" w:rsidRPr="00FB0B8C">
        <w:rPr>
          <w:rFonts w:ascii="Times New Roman" w:hAnsi="Times New Roman" w:cs="Times New Roman"/>
          <w:b/>
        </w:rPr>
        <w:t>Profile</w:t>
      </w:r>
    </w:p>
    <w:p w:rsidR="00D22F3D" w:rsidRPr="00FB0B8C" w:rsidRDefault="00D22F3D">
      <w:pPr>
        <w:rPr>
          <w:rFonts w:ascii="Times New Roman" w:hAnsi="Times New Roman" w:cs="Times New Roman"/>
          <w:sz w:val="22"/>
          <w:szCs w:val="22"/>
        </w:rPr>
      </w:pPr>
    </w:p>
    <w:p w:rsidR="00D22F3D" w:rsidRPr="00FB0B8C" w:rsidRDefault="00712D80" w:rsidP="007408D9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FB0B8C">
        <w:rPr>
          <w:rFonts w:ascii="Times New Roman" w:hAnsi="Times New Roman" w:cs="Times New Roman"/>
          <w:sz w:val="22"/>
          <w:szCs w:val="22"/>
        </w:rPr>
        <w:t>Innovative Associate</w:t>
      </w:r>
      <w:r w:rsidR="003019B7" w:rsidRPr="00FB0B8C">
        <w:rPr>
          <w:rFonts w:ascii="Times New Roman" w:hAnsi="Times New Roman" w:cs="Times New Roman"/>
          <w:sz w:val="22"/>
          <w:szCs w:val="22"/>
        </w:rPr>
        <w:t xml:space="preserve"> Product Manager</w:t>
      </w:r>
      <w:r w:rsidR="007408D9" w:rsidRPr="00FB0B8C">
        <w:rPr>
          <w:rFonts w:ascii="Times New Roman" w:hAnsi="Times New Roman" w:cs="Times New Roman"/>
          <w:sz w:val="22"/>
          <w:szCs w:val="22"/>
        </w:rPr>
        <w:t xml:space="preserve"> with </w:t>
      </w:r>
      <w:r w:rsidR="00BB7085" w:rsidRPr="00FB0B8C">
        <w:rPr>
          <w:rFonts w:ascii="Times New Roman" w:hAnsi="Times New Roman" w:cs="Times New Roman"/>
          <w:sz w:val="22"/>
          <w:szCs w:val="22"/>
        </w:rPr>
        <w:t>expertise</w:t>
      </w:r>
      <w:r w:rsidR="007408D9" w:rsidRPr="00FB0B8C">
        <w:rPr>
          <w:rFonts w:ascii="Times New Roman" w:hAnsi="Times New Roman" w:cs="Times New Roman"/>
          <w:sz w:val="22"/>
          <w:szCs w:val="22"/>
        </w:rPr>
        <w:t xml:space="preserve"> in implementing creative marketing strategies and campaigns </w:t>
      </w:r>
      <w:r w:rsidR="00222927" w:rsidRPr="00FB0B8C">
        <w:rPr>
          <w:rFonts w:ascii="Times New Roman" w:hAnsi="Times New Roman" w:cs="Times New Roman"/>
          <w:sz w:val="22"/>
          <w:szCs w:val="22"/>
        </w:rPr>
        <w:t>to</w:t>
      </w:r>
      <w:r w:rsidR="00BB7085" w:rsidRPr="00FB0B8C">
        <w:rPr>
          <w:rFonts w:ascii="Times New Roman" w:hAnsi="Times New Roman" w:cs="Times New Roman"/>
          <w:sz w:val="22"/>
          <w:szCs w:val="22"/>
        </w:rPr>
        <w:t xml:space="preserve"> significantly increase brand awareness and customer engagement. </w:t>
      </w:r>
      <w:proofErr w:type="gramStart"/>
      <w:r w:rsidR="00222927" w:rsidRPr="00FB0B8C">
        <w:rPr>
          <w:rFonts w:ascii="Times New Roman" w:hAnsi="Times New Roman" w:cs="Times New Roman"/>
          <w:sz w:val="22"/>
          <w:szCs w:val="22"/>
        </w:rPr>
        <w:t>Successful in developing project plans and achieving revenue performance targets.</w:t>
      </w:r>
      <w:proofErr w:type="gramEnd"/>
      <w:r w:rsidR="00222927" w:rsidRPr="00FB0B8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B7085" w:rsidRPr="00FB0B8C">
        <w:rPr>
          <w:rFonts w:ascii="Times New Roman" w:hAnsi="Times New Roman" w:cs="Times New Roman"/>
          <w:sz w:val="22"/>
          <w:szCs w:val="22"/>
        </w:rPr>
        <w:t>Passionate about content, data visualization an</w:t>
      </w:r>
      <w:r w:rsidR="003019B7" w:rsidRPr="00FB0B8C">
        <w:rPr>
          <w:rFonts w:ascii="Times New Roman" w:hAnsi="Times New Roman" w:cs="Times New Roman"/>
          <w:sz w:val="22"/>
          <w:szCs w:val="22"/>
        </w:rPr>
        <w:t>d innovative strategies.</w:t>
      </w:r>
      <w:proofErr w:type="gramEnd"/>
      <w:r w:rsidR="003019B7" w:rsidRPr="00FB0B8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019B7" w:rsidRPr="00FB0B8C">
        <w:rPr>
          <w:rFonts w:ascii="Times New Roman" w:hAnsi="Times New Roman" w:cs="Times New Roman"/>
          <w:sz w:val="22"/>
          <w:szCs w:val="22"/>
        </w:rPr>
        <w:t>Polymath</w:t>
      </w:r>
      <w:r w:rsidR="00BB7085" w:rsidRPr="00FB0B8C">
        <w:rPr>
          <w:rFonts w:ascii="Times New Roman" w:hAnsi="Times New Roman" w:cs="Times New Roman"/>
          <w:sz w:val="22"/>
          <w:szCs w:val="22"/>
        </w:rPr>
        <w:t xml:space="preserve">, </w:t>
      </w:r>
      <w:r w:rsidR="00CE6EE3" w:rsidRPr="00FB0B8C">
        <w:rPr>
          <w:rFonts w:ascii="Times New Roman" w:hAnsi="Times New Roman" w:cs="Times New Roman"/>
          <w:sz w:val="22"/>
          <w:szCs w:val="22"/>
        </w:rPr>
        <w:t>analytical thinker and</w:t>
      </w:r>
      <w:r w:rsidR="00BB7085" w:rsidRPr="00FB0B8C">
        <w:rPr>
          <w:rFonts w:ascii="Times New Roman" w:hAnsi="Times New Roman" w:cs="Times New Roman"/>
          <w:sz w:val="22"/>
          <w:szCs w:val="22"/>
        </w:rPr>
        <w:t xml:space="preserve"> quick-learner.</w:t>
      </w:r>
      <w:proofErr w:type="gramEnd"/>
    </w:p>
    <w:p w:rsidR="00D22F3D" w:rsidRPr="00FB0B8C" w:rsidRDefault="009F0E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15107" w:rsidRPr="00FB0B8C" w:rsidRDefault="0025128F" w:rsidP="00A15107">
      <w:pPr>
        <w:pStyle w:val="Balk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2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</w:t>
      </w:r>
      <w:r w:rsidR="0083058D" w:rsidRPr="005F7235">
        <w:rPr>
          <w:rFonts w:ascii="Times New Roman" w:hAnsi="Times New Roman" w:cs="Times New Roman"/>
          <w:b/>
          <w:color w:val="auto"/>
        </w:rPr>
        <w:t xml:space="preserve">Work </w:t>
      </w:r>
      <w:r w:rsidR="001219A6" w:rsidRPr="005F7235">
        <w:rPr>
          <w:rFonts w:ascii="Times New Roman" w:hAnsi="Times New Roman" w:cs="Times New Roman"/>
          <w:b/>
          <w:color w:val="auto"/>
        </w:rPr>
        <w:t>Experience</w:t>
      </w:r>
      <w:r w:rsidR="00A15107" w:rsidRPr="005F7235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proofErr w:type="spellStart"/>
      <w:r w:rsidR="00A15107">
        <w:rPr>
          <w:rFonts w:ascii="Times New Roman" w:hAnsi="Times New Roman" w:cs="Times New Roman"/>
          <w:b/>
          <w:color w:val="auto"/>
          <w:sz w:val="22"/>
          <w:szCs w:val="22"/>
        </w:rPr>
        <w:t>Paperchase</w:t>
      </w:r>
      <w:proofErr w:type="spellEnd"/>
      <w:r w:rsidR="00A15107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A15107">
        <w:rPr>
          <w:rFonts w:ascii="Times New Roman" w:hAnsi="Times New Roman" w:cs="Times New Roman"/>
          <w:b/>
          <w:color w:val="auto"/>
          <w:sz w:val="22"/>
          <w:szCs w:val="22"/>
        </w:rPr>
        <w:t>London</w:t>
      </w:r>
      <w:r w:rsidR="00A15107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A15107">
        <w:rPr>
          <w:rFonts w:ascii="Times New Roman" w:hAnsi="Times New Roman" w:cs="Times New Roman"/>
          <w:b/>
          <w:color w:val="auto"/>
          <w:sz w:val="22"/>
          <w:szCs w:val="22"/>
        </w:rPr>
        <w:t>UK</w:t>
      </w:r>
      <w:r w:rsidR="00A15107" w:rsidRPr="00FB0B8C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A15107">
        <w:rPr>
          <w:rFonts w:ascii="Times New Roman" w:hAnsi="Times New Roman" w:cs="Times New Roman"/>
          <w:b/>
          <w:color w:val="auto"/>
          <w:sz w:val="22"/>
          <w:szCs w:val="22"/>
        </w:rPr>
        <w:t>Sales As</w:t>
      </w:r>
      <w:r w:rsidR="00A43C01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="00A15107">
        <w:rPr>
          <w:rFonts w:ascii="Times New Roman" w:hAnsi="Times New Roman" w:cs="Times New Roman"/>
          <w:b/>
          <w:color w:val="auto"/>
          <w:sz w:val="22"/>
          <w:szCs w:val="22"/>
        </w:rPr>
        <w:t>istant</w:t>
      </w:r>
      <w:r w:rsidR="00A15107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A15107">
        <w:rPr>
          <w:rFonts w:ascii="Times New Roman" w:hAnsi="Times New Roman" w:cs="Times New Roman"/>
          <w:b/>
          <w:color w:val="auto"/>
          <w:sz w:val="22"/>
          <w:szCs w:val="22"/>
        </w:rPr>
        <w:t>02/2019</w:t>
      </w:r>
      <w:r w:rsidR="00A15107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– </w:t>
      </w:r>
      <w:r w:rsidR="00637C0C">
        <w:rPr>
          <w:rFonts w:ascii="Times New Roman" w:hAnsi="Times New Roman" w:cs="Times New Roman"/>
          <w:b/>
          <w:color w:val="auto"/>
          <w:sz w:val="22"/>
          <w:szCs w:val="22"/>
        </w:rPr>
        <w:t>01/2020</w:t>
      </w:r>
    </w:p>
    <w:p w:rsidR="005F7235" w:rsidRPr="00FB0B8C" w:rsidRDefault="00FE47C8" w:rsidP="005F7235">
      <w:pPr>
        <w:pStyle w:val="lis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Maximizing</w:t>
      </w:r>
      <w:r w:rsidR="005F7235">
        <w:rPr>
          <w:rFonts w:ascii="Times New Roman" w:hAnsi="Times New Roman" w:cs="Times New Roman"/>
          <w:sz w:val="22"/>
        </w:rPr>
        <w:t xml:space="preserve"> the store’s sales and profitability through effective customer service</w:t>
      </w:r>
      <w:r w:rsidR="005F7235" w:rsidRPr="00FB0B8C">
        <w:rPr>
          <w:rFonts w:ascii="Times New Roman" w:hAnsi="Times New Roman" w:cs="Times New Roman"/>
          <w:sz w:val="22"/>
        </w:rPr>
        <w:t>.</w:t>
      </w:r>
    </w:p>
    <w:p w:rsidR="00D22F3D" w:rsidRPr="00FB0B8C" w:rsidRDefault="005F7235" w:rsidP="005F7235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    •    </w:t>
      </w:r>
      <w:r w:rsidR="00FE47C8">
        <w:rPr>
          <w:rFonts w:ascii="Times New Roman" w:hAnsi="Times New Roman" w:cs="Times New Roman"/>
          <w:sz w:val="22"/>
        </w:rPr>
        <w:t>Processing</w:t>
      </w:r>
      <w:r w:rsidR="00AE512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transactions, tracking balance sheets and executing daily bank float.</w:t>
      </w:r>
    </w:p>
    <w:p w:rsidR="00D22F3D" w:rsidRPr="00FB0B8C" w:rsidRDefault="00FE1A21">
      <w:pPr>
        <w:pStyle w:val="Balk4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bjf3i1cnjii2" w:colFirst="0" w:colLast="0"/>
      <w:bookmarkEnd w:id="0"/>
      <w:proofErr w:type="spellStart"/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t>Eurosport</w:t>
      </w:r>
      <w:proofErr w:type="spellEnd"/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>, Istanbul, Turkey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712D80" w:rsidRPr="00FB0B8C">
        <w:rPr>
          <w:rFonts w:ascii="Times New Roman" w:hAnsi="Times New Roman" w:cs="Times New Roman"/>
          <w:b/>
          <w:color w:val="auto"/>
          <w:sz w:val="22"/>
          <w:szCs w:val="22"/>
        </w:rPr>
        <w:t>Associate</w:t>
      </w:r>
      <w:r w:rsidR="00184A24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Product</w:t>
      </w:r>
      <w:r w:rsidR="00AE21B3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Marketing</w:t>
      </w:r>
      <w:r w:rsidR="00184A24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Manager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t>10/2017– 07/2018</w:t>
      </w:r>
    </w:p>
    <w:p w:rsidR="00FE1A21" w:rsidRPr="00FB0B8C" w:rsidRDefault="00FE1A21" w:rsidP="00FE1A21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Provided analysis and benchmarking for Winter Olympics by being accountable for social media presence and developing creative content, resulted in significant increase in engagement (+</w:t>
      </w:r>
      <w:r w:rsidR="003B2CD3" w:rsidRPr="00FB0B8C">
        <w:rPr>
          <w:rFonts w:ascii="Times New Roman" w:hAnsi="Times New Roman" w:cs="Times New Roman"/>
          <w:sz w:val="22"/>
        </w:rPr>
        <w:t>70% app users, reach +40%).</w:t>
      </w:r>
    </w:p>
    <w:p w:rsidR="00FE1A21" w:rsidRPr="00FB0B8C" w:rsidRDefault="00FE1A21" w:rsidP="00FE1A21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Consulted for specific campaigns and liaises with stakeholders</w:t>
      </w:r>
      <w:r w:rsidR="003B2CD3" w:rsidRPr="00FB0B8C">
        <w:rPr>
          <w:rFonts w:ascii="Times New Roman" w:hAnsi="Times New Roman" w:cs="Times New Roman"/>
          <w:sz w:val="22"/>
        </w:rPr>
        <w:t>.</w:t>
      </w:r>
    </w:p>
    <w:p w:rsidR="00FE1A21" w:rsidRPr="00FB0B8C" w:rsidRDefault="00FE1A21" w:rsidP="00FE1A21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  <w:lang w:val="it-IT"/>
        </w:rPr>
        <w:t>Conducted advanced market and competitive analysis and monitoring of online KPIs, and campaign ROI optimisation</w:t>
      </w:r>
      <w:r w:rsidR="003B2CD3" w:rsidRPr="00FB0B8C">
        <w:rPr>
          <w:rFonts w:ascii="Times New Roman" w:hAnsi="Times New Roman" w:cs="Times New Roman"/>
          <w:sz w:val="22"/>
        </w:rPr>
        <w:t>.</w:t>
      </w:r>
    </w:p>
    <w:p w:rsidR="00FE1A21" w:rsidRPr="00FB0B8C" w:rsidRDefault="00FE1A21" w:rsidP="00FE1A21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 xml:space="preserve">Proactively prepared all written communication materials and information for performance development. </w:t>
      </w:r>
    </w:p>
    <w:p w:rsidR="0083058D" w:rsidRPr="00FB0B8C" w:rsidRDefault="00CA09BF" w:rsidP="0083058D">
      <w:pPr>
        <w:pStyle w:val="Balk4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5mt8ix5fgny2" w:colFirst="0" w:colLast="0"/>
      <w:bookmarkEnd w:id="1"/>
      <w:proofErr w:type="spellStart"/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t>Kadir</w:t>
      </w:r>
      <w:proofErr w:type="spellEnd"/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Has University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>, Istanbul, Turkey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br/>
        <w:t>Operations Coordinator</w:t>
      </w:r>
      <w:r w:rsidR="00FB70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 Sports Media Certification Program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406750" w:rsidRPr="00FB0B8C"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>/2017– 07/2018</w:t>
      </w:r>
    </w:p>
    <w:p w:rsidR="0083058D" w:rsidRPr="00FB0B8C" w:rsidRDefault="00FF77D2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Maintained</w:t>
      </w:r>
      <w:r w:rsidR="001315DB" w:rsidRPr="00FB0B8C">
        <w:rPr>
          <w:rFonts w:ascii="Times New Roman" w:hAnsi="Times New Roman" w:cs="Times New Roman"/>
          <w:sz w:val="22"/>
        </w:rPr>
        <w:t xml:space="preserve"> customer service to +1000 people, including students, employers, and visitors by answering phone calls, emails and in-person inquiries</w:t>
      </w:r>
      <w:r w:rsidR="003B2CD3" w:rsidRPr="00FB0B8C">
        <w:rPr>
          <w:rFonts w:ascii="Times New Roman" w:hAnsi="Times New Roman" w:cs="Times New Roman"/>
          <w:sz w:val="22"/>
        </w:rPr>
        <w:t>.</w:t>
      </w:r>
      <w:r w:rsidR="0083058D" w:rsidRPr="00FB0B8C">
        <w:rPr>
          <w:rFonts w:ascii="Times New Roman" w:hAnsi="Times New Roman" w:cs="Times New Roman"/>
          <w:sz w:val="22"/>
        </w:rPr>
        <w:t xml:space="preserve"> </w:t>
      </w:r>
    </w:p>
    <w:p w:rsidR="0083058D" w:rsidRPr="00FB0B8C" w:rsidRDefault="00BD19F0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Produ</w:t>
      </w:r>
      <w:r w:rsidR="003B2CD3" w:rsidRPr="00FB0B8C">
        <w:rPr>
          <w:rFonts w:ascii="Times New Roman" w:hAnsi="Times New Roman" w:cs="Times New Roman"/>
          <w:sz w:val="22"/>
        </w:rPr>
        <w:t>ced course materials, schedules</w:t>
      </w:r>
      <w:r w:rsidRPr="00FB0B8C">
        <w:rPr>
          <w:rFonts w:ascii="Times New Roman" w:hAnsi="Times New Roman" w:cs="Times New Roman"/>
          <w:sz w:val="22"/>
        </w:rPr>
        <w:t xml:space="preserve"> and trained staff on new techniques for documentation that significantly reduced retrieval time and lost documents.</w:t>
      </w:r>
    </w:p>
    <w:p w:rsidR="0083058D" w:rsidRPr="00FB0B8C" w:rsidRDefault="00BD19F0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  <w:lang w:val="it-IT"/>
        </w:rPr>
        <w:t>Developed infographics, spreadsheets, presentations delivered on-time, within the scope and budget</w:t>
      </w:r>
      <w:r w:rsidR="00406750" w:rsidRPr="00FB0B8C">
        <w:rPr>
          <w:rFonts w:ascii="Times New Roman" w:hAnsi="Times New Roman" w:cs="Times New Roman"/>
          <w:sz w:val="22"/>
          <w:lang w:val="it-IT"/>
        </w:rPr>
        <w:t>.</w:t>
      </w:r>
      <w:r w:rsidR="0083058D" w:rsidRPr="00FB0B8C">
        <w:rPr>
          <w:rFonts w:ascii="Times New Roman" w:hAnsi="Times New Roman" w:cs="Times New Roman"/>
          <w:sz w:val="22"/>
        </w:rPr>
        <w:t xml:space="preserve"> </w:t>
      </w:r>
    </w:p>
    <w:p w:rsidR="0083058D" w:rsidRPr="00FB0B8C" w:rsidRDefault="003B65FB" w:rsidP="00CA09BF">
      <w:pPr>
        <w:rPr>
          <w:rFonts w:ascii="Times New Roman" w:hAnsi="Times New Roman" w:cs="Times New Roman"/>
          <w:sz w:val="22"/>
          <w:szCs w:val="22"/>
        </w:rPr>
      </w:pPr>
      <w:bookmarkStart w:id="2" w:name="_51wsb154s0b7" w:colFirst="0" w:colLast="0"/>
      <w:bookmarkEnd w:id="2"/>
      <w:r w:rsidRPr="00FB0B8C">
        <w:rPr>
          <w:rFonts w:ascii="Times New Roman" w:hAnsi="Times New Roman" w:cs="Times New Roman"/>
          <w:sz w:val="22"/>
          <w:szCs w:val="22"/>
        </w:rPr>
        <w:br/>
      </w:r>
      <w:r w:rsidR="00CA09BF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Bring Your Art, 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>Istanbul, Turkey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CA09BF" w:rsidRPr="00FB0B8C">
        <w:rPr>
          <w:rFonts w:ascii="Times New Roman" w:hAnsi="Times New Roman" w:cs="Times New Roman"/>
          <w:b/>
          <w:color w:val="auto"/>
          <w:sz w:val="22"/>
          <w:szCs w:val="22"/>
        </w:rPr>
        <w:t>Curatorial Assistant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406750" w:rsidRPr="00FB0B8C">
        <w:rPr>
          <w:rFonts w:ascii="Times New Roman" w:hAnsi="Times New Roman" w:cs="Times New Roman"/>
          <w:b/>
          <w:color w:val="auto"/>
          <w:sz w:val="22"/>
          <w:szCs w:val="22"/>
        </w:rPr>
        <w:t>08/2016– 03/2017</w:t>
      </w:r>
    </w:p>
    <w:p w:rsidR="0083058D" w:rsidRPr="00FB0B8C" w:rsidRDefault="0005616C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Created and implemented media campaign for the successful launch and promotion of 3 exhibitions with the partnership of 10 media agencies and newspapers.</w:t>
      </w:r>
      <w:r w:rsidR="0083058D" w:rsidRPr="00FB0B8C">
        <w:rPr>
          <w:rFonts w:ascii="Times New Roman" w:hAnsi="Times New Roman" w:cs="Times New Roman"/>
          <w:sz w:val="22"/>
        </w:rPr>
        <w:t xml:space="preserve"> </w:t>
      </w:r>
    </w:p>
    <w:p w:rsidR="0083058D" w:rsidRPr="00FB0B8C" w:rsidRDefault="0005616C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 xml:space="preserve">Conceptualised exhibitions’ </w:t>
      </w:r>
      <w:r w:rsidR="003B2CD3" w:rsidRPr="00FB0B8C">
        <w:rPr>
          <w:rFonts w:ascii="Times New Roman" w:hAnsi="Times New Roman" w:cs="Times New Roman"/>
          <w:sz w:val="22"/>
        </w:rPr>
        <w:t>descriptions, timeline graphics and</w:t>
      </w:r>
      <w:r w:rsidRPr="00FB0B8C">
        <w:rPr>
          <w:rFonts w:ascii="Times New Roman" w:hAnsi="Times New Roman" w:cs="Times New Roman"/>
          <w:sz w:val="22"/>
        </w:rPr>
        <w:t xml:space="preserve"> </w:t>
      </w:r>
      <w:r w:rsidR="00D12158" w:rsidRPr="00FB0B8C">
        <w:rPr>
          <w:rFonts w:ascii="Times New Roman" w:hAnsi="Times New Roman" w:cs="Times New Roman"/>
          <w:sz w:val="22"/>
        </w:rPr>
        <w:t>catalogues</w:t>
      </w:r>
      <w:r w:rsidRPr="00FB0B8C">
        <w:rPr>
          <w:rFonts w:ascii="Times New Roman" w:hAnsi="Times New Roman" w:cs="Times New Roman"/>
          <w:sz w:val="22"/>
        </w:rPr>
        <w:t xml:space="preserve"> using Photoshop</w:t>
      </w:r>
      <w:r w:rsidR="003B2CD3" w:rsidRPr="00FB0B8C">
        <w:rPr>
          <w:rFonts w:ascii="Times New Roman" w:hAnsi="Times New Roman" w:cs="Times New Roman"/>
          <w:sz w:val="22"/>
        </w:rPr>
        <w:t>.</w:t>
      </w:r>
    </w:p>
    <w:p w:rsidR="0083058D" w:rsidRPr="00FB0B8C" w:rsidRDefault="0005616C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  <w:lang w:val="it-IT"/>
        </w:rPr>
        <w:t>Coordinated internal staff and 60 different groups of volunteers’ schedules and duties.</w:t>
      </w:r>
      <w:r w:rsidR="0083058D" w:rsidRPr="00FB0B8C">
        <w:rPr>
          <w:rFonts w:ascii="Times New Roman" w:hAnsi="Times New Roman" w:cs="Times New Roman"/>
          <w:sz w:val="22"/>
        </w:rPr>
        <w:t xml:space="preserve"> </w:t>
      </w:r>
    </w:p>
    <w:p w:rsidR="0083058D" w:rsidRPr="00FB0B8C" w:rsidRDefault="00CA09BF" w:rsidP="0083058D">
      <w:pPr>
        <w:pStyle w:val="Balk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Rotary International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Savannah, GA, USA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br/>
        <w:t>Project Coordinator</w:t>
      </w:r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and Scholarship Holder</w:t>
      </w:r>
      <w:r w:rsidR="0083058D" w:rsidRPr="00FB0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406750" w:rsidRPr="00FB0B8C">
        <w:rPr>
          <w:rFonts w:ascii="Times New Roman" w:hAnsi="Times New Roman" w:cs="Times New Roman"/>
          <w:b/>
          <w:color w:val="auto"/>
          <w:sz w:val="22"/>
          <w:szCs w:val="22"/>
        </w:rPr>
        <w:t>08/2014– 08/2015</w:t>
      </w:r>
    </w:p>
    <w:p w:rsidR="0083058D" w:rsidRPr="00FB0B8C" w:rsidRDefault="00FF344C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Delivered 80 presentations to the public on topics such as basic education and literacy, economic and community development, water and sanitation, and contraceptive education.</w:t>
      </w:r>
      <w:r w:rsidR="0083058D" w:rsidRPr="00FB0B8C">
        <w:rPr>
          <w:rFonts w:ascii="Times New Roman" w:hAnsi="Times New Roman" w:cs="Times New Roman"/>
          <w:sz w:val="22"/>
        </w:rPr>
        <w:t xml:space="preserve"> </w:t>
      </w:r>
    </w:p>
    <w:p w:rsidR="0083058D" w:rsidRPr="00FB0B8C" w:rsidRDefault="0083058D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C</w:t>
      </w:r>
      <w:r w:rsidR="00FF344C" w:rsidRPr="00FB0B8C">
        <w:rPr>
          <w:rFonts w:ascii="Times New Roman" w:hAnsi="Times New Roman" w:cs="Times New Roman"/>
          <w:sz w:val="22"/>
        </w:rPr>
        <w:t xml:space="preserve">ontributed to </w:t>
      </w:r>
      <w:proofErr w:type="gramStart"/>
      <w:r w:rsidR="00FF344C" w:rsidRPr="00FB0B8C">
        <w:rPr>
          <w:rFonts w:ascii="Times New Roman" w:hAnsi="Times New Roman" w:cs="Times New Roman"/>
          <w:sz w:val="22"/>
        </w:rPr>
        <w:t>raising</w:t>
      </w:r>
      <w:proofErr w:type="gramEnd"/>
      <w:r w:rsidR="00FF344C" w:rsidRPr="00FB0B8C">
        <w:rPr>
          <w:rFonts w:ascii="Times New Roman" w:hAnsi="Times New Roman" w:cs="Times New Roman"/>
          <w:sz w:val="22"/>
        </w:rPr>
        <w:t xml:space="preserve"> over </w:t>
      </w:r>
      <w:r w:rsidR="00B80572" w:rsidRPr="00FB0B8C">
        <w:rPr>
          <w:rFonts w:ascii="Times New Roman" w:hAnsi="Times New Roman" w:cs="Times New Roman"/>
          <w:iCs/>
          <w:color w:val="222222"/>
          <w:sz w:val="21"/>
          <w:szCs w:val="21"/>
          <w:shd w:val="clear" w:color="auto" w:fill="FFFFFF"/>
        </w:rPr>
        <w:t>$</w:t>
      </w:r>
      <w:r w:rsidR="00FF344C" w:rsidRPr="00FB0B8C">
        <w:rPr>
          <w:rFonts w:ascii="Times New Roman" w:hAnsi="Times New Roman" w:cs="Times New Roman"/>
          <w:sz w:val="22"/>
        </w:rPr>
        <w:t>50,000 for End Polio Now Project</w:t>
      </w:r>
      <w:r w:rsidR="003B2CD3" w:rsidRPr="00FB0B8C">
        <w:rPr>
          <w:rFonts w:ascii="Times New Roman" w:hAnsi="Times New Roman" w:cs="Times New Roman"/>
          <w:sz w:val="22"/>
        </w:rPr>
        <w:t>.</w:t>
      </w:r>
    </w:p>
    <w:p w:rsidR="0083058D" w:rsidRPr="00FB0B8C" w:rsidRDefault="00FF344C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  <w:lang w:val="it-IT"/>
        </w:rPr>
        <w:t>Guided the international team on resource management, process improvement and risk assesment</w:t>
      </w:r>
      <w:r w:rsidR="003B2CD3" w:rsidRPr="00FB0B8C">
        <w:rPr>
          <w:rFonts w:ascii="Times New Roman" w:hAnsi="Times New Roman" w:cs="Times New Roman"/>
          <w:sz w:val="22"/>
        </w:rPr>
        <w:t>.</w:t>
      </w:r>
    </w:p>
    <w:p w:rsidR="0083058D" w:rsidRPr="00FB0B8C" w:rsidRDefault="00FF344C" w:rsidP="0083058D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Organized 15 volunteer appreciation and 25 fundraising events.</w:t>
      </w:r>
      <w:r w:rsidR="0083058D" w:rsidRPr="00FB0B8C">
        <w:rPr>
          <w:rFonts w:ascii="Times New Roman" w:hAnsi="Times New Roman" w:cs="Times New Roman"/>
          <w:sz w:val="22"/>
        </w:rPr>
        <w:t xml:space="preserve"> </w:t>
      </w:r>
    </w:p>
    <w:p w:rsidR="00CA09BF" w:rsidRPr="00FB0B8C" w:rsidRDefault="00CA09BF" w:rsidP="00CA09BF">
      <w:pPr>
        <w:pStyle w:val="Balk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t>Schneider Electric, Izmir, Turkey</w:t>
      </w:r>
      <w:r w:rsidRPr="00FB0B8C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Human Resources Intern, </w:t>
      </w:r>
      <w:r w:rsidR="00406750" w:rsidRPr="00FB0B8C">
        <w:rPr>
          <w:rFonts w:ascii="Times New Roman" w:hAnsi="Times New Roman" w:cs="Times New Roman"/>
          <w:b/>
          <w:color w:val="auto"/>
          <w:sz w:val="22"/>
          <w:szCs w:val="22"/>
        </w:rPr>
        <w:t>06/2013– 09/2013</w:t>
      </w:r>
    </w:p>
    <w:p w:rsidR="00CA09BF" w:rsidRPr="00FB0B8C" w:rsidRDefault="00EC7B40" w:rsidP="00CA09BF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Evaluated the viability of implementing lean methodology at the department by empirical research, data analysis</w:t>
      </w:r>
      <w:r w:rsidR="00516F4E" w:rsidRPr="00FB0B8C">
        <w:rPr>
          <w:rFonts w:ascii="Times New Roman" w:hAnsi="Times New Roman" w:cs="Times New Roman"/>
          <w:sz w:val="22"/>
        </w:rPr>
        <w:t xml:space="preserve"> for efficiency-gaining in the recruitment process</w:t>
      </w:r>
      <w:r w:rsidR="003B2CD3" w:rsidRPr="00FB0B8C">
        <w:rPr>
          <w:rFonts w:ascii="Times New Roman" w:hAnsi="Times New Roman" w:cs="Times New Roman"/>
          <w:sz w:val="22"/>
        </w:rPr>
        <w:t>.</w:t>
      </w:r>
    </w:p>
    <w:p w:rsidR="00CA09BF" w:rsidRPr="00FB0B8C" w:rsidRDefault="00F621BD" w:rsidP="00CA09BF">
      <w:pPr>
        <w:pStyle w:val="liste"/>
        <w:rPr>
          <w:rFonts w:ascii="Times New Roman" w:hAnsi="Times New Roman" w:cs="Times New Roman"/>
          <w:sz w:val="22"/>
        </w:rPr>
      </w:pPr>
      <w:r w:rsidRPr="00FB0B8C">
        <w:rPr>
          <w:rFonts w:ascii="Times New Roman" w:hAnsi="Times New Roman" w:cs="Times New Roman"/>
          <w:sz w:val="22"/>
        </w:rPr>
        <w:t>Assisted in recruitment process and coordination of trainings.</w:t>
      </w:r>
    </w:p>
    <w:p w:rsidR="00D22F3D" w:rsidRPr="00FB0B8C" w:rsidRDefault="00D22F3D">
      <w:pPr>
        <w:rPr>
          <w:rFonts w:ascii="Times New Roman" w:hAnsi="Times New Roman" w:cs="Times New Roman"/>
          <w:sz w:val="22"/>
          <w:szCs w:val="22"/>
        </w:rPr>
      </w:pPr>
    </w:p>
    <w:p w:rsidR="00D22F3D" w:rsidRPr="00FB0B8C" w:rsidRDefault="0083058D">
      <w:pPr>
        <w:jc w:val="center"/>
        <w:rPr>
          <w:rFonts w:ascii="Times New Roman" w:hAnsi="Times New Roman" w:cs="Times New Roman"/>
          <w:b/>
        </w:rPr>
      </w:pPr>
      <w:r w:rsidRPr="00FB0B8C">
        <w:rPr>
          <w:rFonts w:ascii="Times New Roman" w:hAnsi="Times New Roman" w:cs="Times New Roman"/>
          <w:b/>
        </w:rPr>
        <w:t>Education</w:t>
      </w:r>
      <w:r w:rsidR="00617A6F" w:rsidRPr="00FB0B8C">
        <w:rPr>
          <w:rFonts w:ascii="Times New Roman" w:hAnsi="Times New Roman" w:cs="Times New Roman"/>
          <w:b/>
        </w:rPr>
        <w:t xml:space="preserve"> &amp; Professional Qualifications</w:t>
      </w:r>
    </w:p>
    <w:p w:rsidR="00456064" w:rsidRPr="00FB0B8C" w:rsidRDefault="00DB6850" w:rsidP="00DB6850">
      <w:pPr>
        <w:pStyle w:val="Balk4"/>
        <w:rPr>
          <w:rFonts w:ascii="Times New Roman" w:hAnsi="Times New Roman" w:cs="Times New Roman"/>
          <w:color w:val="auto"/>
          <w:sz w:val="22"/>
          <w:szCs w:val="22"/>
        </w:rPr>
      </w:pPr>
      <w:r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617A6F" w:rsidRPr="00F228BF">
        <w:rPr>
          <w:rFonts w:ascii="Times New Roman" w:hAnsi="Times New Roman" w:cs="Times New Roman"/>
          <w:b/>
          <w:color w:val="auto"/>
          <w:sz w:val="22"/>
          <w:szCs w:val="22"/>
        </w:rPr>
        <w:t>Middle East Technical University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t>, Ankara, Turkey, 2010-2016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t>Business Administration, Bachelor of Science</w:t>
      </w:r>
      <w:r w:rsidR="005A2E4D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, Upper Second – Class </w:t>
      </w:r>
      <w:proofErr w:type="spellStart"/>
      <w:r w:rsidR="005A2E4D" w:rsidRPr="00FB0B8C">
        <w:rPr>
          <w:rFonts w:ascii="Times New Roman" w:hAnsi="Times New Roman" w:cs="Times New Roman"/>
          <w:color w:val="auto"/>
          <w:sz w:val="22"/>
          <w:szCs w:val="22"/>
        </w:rPr>
        <w:t>Honour’s</w:t>
      </w:r>
      <w:proofErr w:type="spellEnd"/>
      <w:r w:rsidR="005A2E4D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Student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617A6F" w:rsidRPr="00F228BF">
        <w:rPr>
          <w:rFonts w:ascii="Times New Roman" w:hAnsi="Times New Roman" w:cs="Times New Roman"/>
          <w:b/>
          <w:color w:val="auto"/>
          <w:sz w:val="22"/>
          <w:szCs w:val="22"/>
        </w:rPr>
        <w:t>Armstrong State University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t>, Savannah, GA, USA, 2014-2015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Liberal Arts, </w:t>
      </w:r>
      <w:r w:rsidR="00993390" w:rsidRPr="00FB0B8C">
        <w:rPr>
          <w:rFonts w:ascii="Times New Roman" w:hAnsi="Times New Roman" w:cs="Times New Roman"/>
          <w:color w:val="auto"/>
          <w:sz w:val="22"/>
          <w:szCs w:val="22"/>
        </w:rPr>
        <w:t>Scholar of Rotary International</w:t>
      </w:r>
      <w:r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617A6F" w:rsidRPr="00F228BF">
        <w:rPr>
          <w:rFonts w:ascii="Times New Roman" w:hAnsi="Times New Roman" w:cs="Times New Roman"/>
          <w:b/>
          <w:color w:val="auto"/>
          <w:sz w:val="22"/>
          <w:szCs w:val="22"/>
        </w:rPr>
        <w:t>Meiji University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t>, Tokyo, Japan, 2014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International Management, Study Abroad Plan </w:t>
      </w:r>
      <w:r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8BF"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  <w:t>•</w:t>
      </w:r>
      <w:r w:rsidRPr="00F228BF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 </w:t>
      </w:r>
      <w:proofErr w:type="spellStart"/>
      <w:r w:rsidR="008134FC" w:rsidRPr="00F228BF">
        <w:rPr>
          <w:rFonts w:ascii="Times New Roman" w:hAnsi="Times New Roman" w:cs="Times New Roman"/>
          <w:b/>
          <w:color w:val="auto"/>
          <w:sz w:val="22"/>
          <w:szCs w:val="22"/>
        </w:rPr>
        <w:t>Kadir</w:t>
      </w:r>
      <w:proofErr w:type="spellEnd"/>
      <w:r w:rsidR="008134FC" w:rsidRPr="00F228B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Has University</w:t>
      </w:r>
      <w:r w:rsidR="008134FC" w:rsidRPr="00F228BF">
        <w:rPr>
          <w:rFonts w:ascii="Times New Roman" w:hAnsi="Times New Roman" w:cs="Times New Roman"/>
          <w:color w:val="auto"/>
          <w:sz w:val="22"/>
          <w:szCs w:val="22"/>
        </w:rPr>
        <w:t>, Istanbul</w:t>
      </w:r>
      <w:r w:rsidR="008134FC" w:rsidRPr="00F228BF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8134FC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Turkey, 2017-2018</w:t>
      </w:r>
      <w:r w:rsidR="00617A6F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8134FC" w:rsidRPr="00FB0B8C">
        <w:rPr>
          <w:rFonts w:ascii="Times New Roman" w:hAnsi="Times New Roman" w:cs="Times New Roman"/>
          <w:color w:val="auto"/>
          <w:sz w:val="22"/>
          <w:szCs w:val="22"/>
        </w:rPr>
        <w:t>Sports Media Certification</w:t>
      </w:r>
      <w:r w:rsidR="00456064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993390"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Certifications :</w:t>
      </w:r>
      <w:r w:rsidR="00993390"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D51C54">
        <w:rPr>
          <w:rFonts w:ascii="Times New Roman" w:hAnsi="Times New Roman" w:cs="Times New Roman"/>
          <w:color w:val="auto"/>
          <w:sz w:val="22"/>
          <w:szCs w:val="22"/>
        </w:rPr>
        <w:t>UI/UX Design Specialization</w:t>
      </w:r>
      <w:r w:rsidR="00C70D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51C54">
        <w:rPr>
          <w:rFonts w:ascii="Times New Roman" w:hAnsi="Times New Roman" w:cs="Times New Roman"/>
          <w:color w:val="auto"/>
          <w:sz w:val="22"/>
          <w:szCs w:val="22"/>
        </w:rPr>
        <w:t xml:space="preserve"> California Institute of  the Arts, 2020</w:t>
      </w:r>
      <w:r w:rsidR="009D0BCC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D51C54">
        <w:rPr>
          <w:rFonts w:ascii="Times New Roman" w:hAnsi="Times New Roman" w:cs="Times New Roman"/>
          <w:color w:val="auto"/>
          <w:sz w:val="22"/>
          <w:szCs w:val="22"/>
        </w:rPr>
        <w:t>Graphic Design</w:t>
      </w:r>
      <w:r w:rsidR="00C70D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51C54">
        <w:rPr>
          <w:rFonts w:ascii="Times New Roman" w:hAnsi="Times New Roman" w:cs="Times New Roman"/>
          <w:color w:val="auto"/>
          <w:sz w:val="22"/>
          <w:szCs w:val="22"/>
        </w:rPr>
        <w:t xml:space="preserve"> University of Colorado Boulder, 2020</w:t>
      </w:r>
      <w:r w:rsidR="005A2E4D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D51C54">
        <w:rPr>
          <w:rFonts w:ascii="Times New Roman" w:hAnsi="Times New Roman" w:cs="Times New Roman"/>
          <w:color w:val="auto"/>
          <w:sz w:val="22"/>
          <w:szCs w:val="22"/>
        </w:rPr>
        <w:t>Marketing Analytics</w:t>
      </w:r>
      <w:r w:rsidR="005A2E4D" w:rsidRPr="00FB0B8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51C54">
        <w:rPr>
          <w:rFonts w:ascii="Times New Roman" w:hAnsi="Times New Roman" w:cs="Times New Roman"/>
          <w:color w:val="auto"/>
          <w:sz w:val="22"/>
          <w:szCs w:val="22"/>
        </w:rPr>
        <w:t xml:space="preserve"> University of Virginia, 2020</w:t>
      </w:r>
      <w:r w:rsidR="00F42F3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SEO, University of California, Davis, 2020</w:t>
      </w:r>
      <w:r w:rsidR="005A2E4D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5A2E4D" w:rsidRPr="00FB0B8C">
        <w:rPr>
          <w:rFonts w:ascii="Times New Roman" w:hAnsi="Times New Roman" w:cs="Times New Roman"/>
          <w:color w:val="auto"/>
          <w:sz w:val="22"/>
          <w:szCs w:val="22"/>
        </w:rPr>
        <w:t>Google Anal</w:t>
      </w:r>
      <w:r w:rsidR="00412BD4" w:rsidRPr="00FB0B8C">
        <w:rPr>
          <w:rFonts w:ascii="Times New Roman" w:hAnsi="Times New Roman" w:cs="Times New Roman"/>
          <w:color w:val="auto"/>
          <w:sz w:val="22"/>
          <w:szCs w:val="22"/>
        </w:rPr>
        <w:t>ytics, Google AdW</w:t>
      </w:r>
      <w:r w:rsidR="005A2E4D" w:rsidRPr="00FB0B8C">
        <w:rPr>
          <w:rFonts w:ascii="Times New Roman" w:hAnsi="Times New Roman" w:cs="Times New Roman"/>
          <w:color w:val="auto"/>
          <w:sz w:val="22"/>
          <w:szCs w:val="22"/>
        </w:rPr>
        <w:t>ords</w:t>
      </w:r>
      <w:r w:rsidR="00412BD4" w:rsidRPr="00FB0B8C">
        <w:rPr>
          <w:rFonts w:ascii="Times New Roman" w:hAnsi="Times New Roman" w:cs="Times New Roman"/>
          <w:color w:val="auto"/>
          <w:sz w:val="22"/>
          <w:szCs w:val="22"/>
        </w:rPr>
        <w:t>, 2018</w:t>
      </w:r>
    </w:p>
    <w:p w:rsidR="00BD58A2" w:rsidRPr="00FB0B8C" w:rsidRDefault="00BD58A2" w:rsidP="00BD58A2">
      <w:pPr>
        <w:rPr>
          <w:rFonts w:ascii="Times New Roman" w:hAnsi="Times New Roman" w:cs="Times New Roman"/>
          <w:sz w:val="22"/>
          <w:szCs w:val="22"/>
        </w:rPr>
      </w:pPr>
    </w:p>
    <w:p w:rsidR="003B2CD3" w:rsidRPr="00FB0B8C" w:rsidRDefault="00F71AF9" w:rsidP="003B2CD3">
      <w:pPr>
        <w:jc w:val="center"/>
        <w:rPr>
          <w:rFonts w:ascii="Times New Roman" w:hAnsi="Times New Roman" w:cs="Times New Roman"/>
          <w:b/>
        </w:rPr>
      </w:pPr>
      <w:r w:rsidRPr="00FB0B8C">
        <w:rPr>
          <w:rFonts w:ascii="Times New Roman" w:hAnsi="Times New Roman" w:cs="Times New Roman"/>
          <w:b/>
        </w:rPr>
        <w:t>Voluntary Experience</w:t>
      </w:r>
    </w:p>
    <w:p w:rsidR="003B2CD3" w:rsidRPr="00F228BF" w:rsidRDefault="005F616E" w:rsidP="00F228BF">
      <w:pPr>
        <w:rPr>
          <w:rFonts w:ascii="Times New Roman" w:hAnsi="Times New Roman" w:cs="Times New Roman"/>
          <w:b/>
          <w:sz w:val="22"/>
          <w:szCs w:val="22"/>
        </w:rPr>
      </w:pPr>
      <w:r w:rsidRPr="00FB0B8C">
        <w:rPr>
          <w:rFonts w:ascii="Times New Roman" w:hAnsi="Times New Roman" w:cs="Times New Roman"/>
          <w:b/>
          <w:sz w:val="28"/>
          <w:szCs w:val="28"/>
        </w:rPr>
        <w:br/>
      </w:r>
      <w:r w:rsidR="00E2503F"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="00E2503F"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METU Debate Soci</w:t>
      </w:r>
      <w:r w:rsidR="00BF3079">
        <w:rPr>
          <w:rFonts w:ascii="Times New Roman" w:hAnsi="Times New Roman" w:cs="Times New Roman"/>
          <w:color w:val="auto"/>
          <w:sz w:val="22"/>
          <w:szCs w:val="22"/>
        </w:rPr>
        <w:t>ety, Ankara, Turkey, 2010 - 2014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Professional Debater and Director of Operations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E2503F"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="00E2503F"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proofErr w:type="spellStart"/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TEDxMETUAnkara</w:t>
      </w:r>
      <w:proofErr w:type="spellEnd"/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, Ankara, Turkey, 2013 – 2014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Founding Board Member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E2503F"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="00E2503F"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proofErr w:type="spellStart"/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TEDxTokyo</w:t>
      </w:r>
      <w:proofErr w:type="spellEnd"/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, Tokyo, Japan, 2014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Operations Team Member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E2503F"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="00E2503F"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American Traditions Competition, Savannah, GA, USA, 2014 – 2015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11501" w:rsidRPr="00FB0B8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2746E3" w:rsidRPr="00FB0B8C">
        <w:rPr>
          <w:rFonts w:ascii="Times New Roman" w:hAnsi="Times New Roman" w:cs="Times New Roman"/>
          <w:color w:val="auto"/>
          <w:sz w:val="22"/>
          <w:szCs w:val="22"/>
        </w:rPr>
        <w:t>Operations Coordinator and Fundraiser</w:t>
      </w:r>
      <w:r w:rsidR="00DC4F9F">
        <w:rPr>
          <w:rFonts w:ascii="Times New Roman" w:hAnsi="Times New Roman" w:cs="Times New Roman"/>
          <w:color w:val="auto"/>
          <w:sz w:val="22"/>
          <w:szCs w:val="22"/>
        </w:rPr>
        <w:br/>
      </w:r>
      <w:r w:rsidR="00DC4F9F"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="00DC4F9F"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DC4F9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ROTARY Club of Putney</w:t>
      </w:r>
      <w:r w:rsidR="00DC4F9F" w:rsidRPr="00FB0B8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C4F9F">
        <w:rPr>
          <w:rFonts w:ascii="Times New Roman" w:hAnsi="Times New Roman" w:cs="Times New Roman"/>
          <w:color w:val="auto"/>
          <w:sz w:val="22"/>
          <w:szCs w:val="22"/>
        </w:rPr>
        <w:t xml:space="preserve"> London, UK, 2019</w:t>
      </w:r>
      <w:r w:rsidR="00DC4F9F" w:rsidRPr="00FB0B8C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</w:t>
      </w:r>
      <w:r w:rsidR="00DC4F9F">
        <w:rPr>
          <w:rFonts w:ascii="Times New Roman" w:hAnsi="Times New Roman" w:cs="Times New Roman"/>
          <w:color w:val="auto"/>
          <w:sz w:val="22"/>
          <w:szCs w:val="22"/>
        </w:rPr>
        <w:t>Membership Council Representative</w:t>
      </w:r>
      <w:r w:rsidR="00DC4F9F" w:rsidRPr="00FB0B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F228B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1219A6" w:rsidRPr="00FB0B8C">
        <w:rPr>
          <w:rFonts w:ascii="Times New Roman" w:hAnsi="Times New Roman" w:cs="Times New Roman"/>
          <w:b/>
        </w:rPr>
        <w:t>Languages</w:t>
      </w:r>
    </w:p>
    <w:p w:rsidR="001219A6" w:rsidRPr="00FB0B8C" w:rsidRDefault="001219A6" w:rsidP="001219A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19A6" w:rsidRPr="00FB0B8C" w:rsidRDefault="001219A6" w:rsidP="009F0E3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C70D7F">
        <w:rPr>
          <w:rFonts w:ascii="Times New Roman" w:hAnsi="Times New Roman" w:cs="Times New Roman"/>
          <w:color w:val="auto"/>
          <w:sz w:val="22"/>
          <w:szCs w:val="22"/>
        </w:rPr>
        <w:t>Turkish (native</w:t>
      </w:r>
      <w:r w:rsidRPr="00FB0B8C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F42F3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Pr="00FB0B8C">
        <w:rPr>
          <w:rFonts w:ascii="Times New Roman" w:hAnsi="Times New Roman" w:cs="Times New Roman"/>
          <w:color w:val="auto"/>
          <w:sz w:val="22"/>
          <w:szCs w:val="22"/>
        </w:rPr>
        <w:t>English (fluent)</w:t>
      </w:r>
      <w:r w:rsidR="00F42F3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F42F3B">
        <w:rPr>
          <w:rFonts w:ascii="Times New Roman" w:hAnsi="Times New Roman" w:cs="Times New Roman"/>
          <w:color w:val="auto"/>
          <w:sz w:val="22"/>
          <w:szCs w:val="22"/>
        </w:rPr>
        <w:t xml:space="preserve">Italian (intermediate)    </w:t>
      </w:r>
      <w:r w:rsidRPr="00FB0B8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•</w:t>
      </w:r>
      <w:r w:rsidRPr="00FB0B8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Pr="00FB0B8C">
        <w:rPr>
          <w:rFonts w:ascii="Times New Roman" w:hAnsi="Times New Roman" w:cs="Times New Roman"/>
          <w:color w:val="auto"/>
          <w:sz w:val="22"/>
          <w:szCs w:val="22"/>
        </w:rPr>
        <w:t>Japanese (intermediate)</w:t>
      </w:r>
      <w:bookmarkStart w:id="3" w:name="_GoBack"/>
      <w:bookmarkEnd w:id="3"/>
    </w:p>
    <w:sectPr w:rsidR="001219A6" w:rsidRPr="00FB0B8C">
      <w:pgSz w:w="12240" w:h="15840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FAD"/>
    <w:multiLevelType w:val="hybridMultilevel"/>
    <w:tmpl w:val="5B5A2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E426038"/>
    <w:multiLevelType w:val="hybridMultilevel"/>
    <w:tmpl w:val="3724E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E259F"/>
    <w:multiLevelType w:val="multilevel"/>
    <w:tmpl w:val="0EC4E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EA91F62"/>
    <w:multiLevelType w:val="hybridMultilevel"/>
    <w:tmpl w:val="49C0E0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2F3D"/>
    <w:rsid w:val="00011501"/>
    <w:rsid w:val="0005616C"/>
    <w:rsid w:val="001219A6"/>
    <w:rsid w:val="001315DB"/>
    <w:rsid w:val="00184A24"/>
    <w:rsid w:val="00195117"/>
    <w:rsid w:val="00222927"/>
    <w:rsid w:val="0025128F"/>
    <w:rsid w:val="002746E3"/>
    <w:rsid w:val="002C7342"/>
    <w:rsid w:val="003019B7"/>
    <w:rsid w:val="003B2CD3"/>
    <w:rsid w:val="003B65FB"/>
    <w:rsid w:val="00406750"/>
    <w:rsid w:val="00412BD4"/>
    <w:rsid w:val="00456064"/>
    <w:rsid w:val="0045616C"/>
    <w:rsid w:val="00503CFC"/>
    <w:rsid w:val="00516F4E"/>
    <w:rsid w:val="00564DDE"/>
    <w:rsid w:val="005A2E4D"/>
    <w:rsid w:val="005E24B1"/>
    <w:rsid w:val="005F616E"/>
    <w:rsid w:val="005F7235"/>
    <w:rsid w:val="00617A6F"/>
    <w:rsid w:val="00637C0C"/>
    <w:rsid w:val="006B7B15"/>
    <w:rsid w:val="00712D80"/>
    <w:rsid w:val="007408D9"/>
    <w:rsid w:val="00762DB9"/>
    <w:rsid w:val="008134FC"/>
    <w:rsid w:val="0083058D"/>
    <w:rsid w:val="008B0042"/>
    <w:rsid w:val="008B0A74"/>
    <w:rsid w:val="008C05F2"/>
    <w:rsid w:val="00993390"/>
    <w:rsid w:val="009B47EF"/>
    <w:rsid w:val="009D0BCC"/>
    <w:rsid w:val="009F0E38"/>
    <w:rsid w:val="00A15107"/>
    <w:rsid w:val="00A43C01"/>
    <w:rsid w:val="00A974E5"/>
    <w:rsid w:val="00AD0103"/>
    <w:rsid w:val="00AE21B3"/>
    <w:rsid w:val="00AE5126"/>
    <w:rsid w:val="00B6286D"/>
    <w:rsid w:val="00B80572"/>
    <w:rsid w:val="00B9192E"/>
    <w:rsid w:val="00BB7085"/>
    <w:rsid w:val="00BD19F0"/>
    <w:rsid w:val="00BD58A2"/>
    <w:rsid w:val="00BF3079"/>
    <w:rsid w:val="00C70D7F"/>
    <w:rsid w:val="00CA09BF"/>
    <w:rsid w:val="00CE0BB2"/>
    <w:rsid w:val="00CE6EE3"/>
    <w:rsid w:val="00D12158"/>
    <w:rsid w:val="00D22F3D"/>
    <w:rsid w:val="00D51C54"/>
    <w:rsid w:val="00D8345E"/>
    <w:rsid w:val="00DB6850"/>
    <w:rsid w:val="00DC4F9F"/>
    <w:rsid w:val="00E2503F"/>
    <w:rsid w:val="00EC7B40"/>
    <w:rsid w:val="00F228BF"/>
    <w:rsid w:val="00F42F3B"/>
    <w:rsid w:val="00F621BD"/>
    <w:rsid w:val="00F71AF9"/>
    <w:rsid w:val="00FB0B8C"/>
    <w:rsid w:val="00FB70E9"/>
    <w:rsid w:val="00FE1A21"/>
    <w:rsid w:val="00FE47C8"/>
    <w:rsid w:val="00FF344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sz w:val="24"/>
        <w:szCs w:val="24"/>
        <w:lang w:val="en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b/>
      <w:color w:val="434343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ralkYok">
    <w:name w:val="No Spacing"/>
    <w:aliases w:val="paragraph"/>
    <w:link w:val="AralkYokChar"/>
    <w:uiPriority w:val="1"/>
    <w:qFormat/>
    <w:rsid w:val="00CE0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340"/>
      <w:jc w:val="both"/>
    </w:pPr>
    <w:rPr>
      <w:rFonts w:ascii="Noto Sans" w:eastAsiaTheme="minorHAnsi" w:hAnsi="Noto Sans" w:cstheme="minorBidi"/>
      <w:color w:val="222E39"/>
      <w:sz w:val="20"/>
      <w:szCs w:val="22"/>
      <w:lang w:val="en-GB" w:eastAsia="en-US"/>
    </w:rPr>
  </w:style>
  <w:style w:type="character" w:customStyle="1" w:styleId="AralkYokChar">
    <w:name w:val="Aralık Yok Char"/>
    <w:aliases w:val="paragraph Char"/>
    <w:basedOn w:val="VarsaylanParagrafYazTipi"/>
    <w:link w:val="AralkYok"/>
    <w:uiPriority w:val="1"/>
    <w:rsid w:val="00CE0BB2"/>
    <w:rPr>
      <w:rFonts w:ascii="Noto Sans" w:eastAsiaTheme="minorHAnsi" w:hAnsi="Noto Sans" w:cstheme="minorBidi"/>
      <w:color w:val="222E39"/>
      <w:sz w:val="20"/>
      <w:szCs w:val="22"/>
      <w:lang w:val="en-GB" w:eastAsia="en-US"/>
    </w:rPr>
  </w:style>
  <w:style w:type="paragraph" w:customStyle="1" w:styleId="schoolname1">
    <w:name w:val="school name 1"/>
    <w:link w:val="schoolname1Char"/>
    <w:qFormat/>
    <w:rsid w:val="00CE0B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both"/>
    </w:pPr>
    <w:rPr>
      <w:rFonts w:asciiTheme="majorHAnsi" w:eastAsiaTheme="majorEastAsia" w:hAnsiTheme="majorHAnsi" w:cstheme="majorBidi"/>
      <w:b/>
      <w:color w:val="222E39"/>
      <w:szCs w:val="26"/>
      <w:lang w:val="en-GB" w:eastAsia="en-US"/>
    </w:rPr>
  </w:style>
  <w:style w:type="character" w:customStyle="1" w:styleId="schoolname1Char">
    <w:name w:val="school name 1 Char"/>
    <w:basedOn w:val="VarsaylanParagrafYazTipi"/>
    <w:link w:val="schoolname1"/>
    <w:rsid w:val="00CE0BB2"/>
    <w:rPr>
      <w:rFonts w:asciiTheme="majorHAnsi" w:eastAsiaTheme="majorEastAsia" w:hAnsiTheme="majorHAnsi" w:cstheme="majorBidi"/>
      <w:b/>
      <w:color w:val="222E39"/>
      <w:szCs w:val="26"/>
      <w:lang w:val="en-GB" w:eastAsia="en-US"/>
    </w:rPr>
  </w:style>
  <w:style w:type="paragraph" w:customStyle="1" w:styleId="liste">
    <w:name w:val="liste"/>
    <w:basedOn w:val="AralkYok"/>
    <w:link w:val="listeChar"/>
    <w:qFormat/>
    <w:rsid w:val="00CE0BB2"/>
    <w:pPr>
      <w:numPr>
        <w:numId w:val="2"/>
      </w:numPr>
      <w:ind w:left="697" w:hanging="357"/>
    </w:pPr>
  </w:style>
  <w:style w:type="character" w:customStyle="1" w:styleId="listeChar">
    <w:name w:val="liste Char"/>
    <w:basedOn w:val="AralkYokChar"/>
    <w:link w:val="liste"/>
    <w:rsid w:val="00CE0BB2"/>
    <w:rPr>
      <w:rFonts w:ascii="Noto Sans" w:eastAsiaTheme="minorHAnsi" w:hAnsi="Noto Sans" w:cstheme="minorBidi"/>
      <w:color w:val="222E39"/>
      <w:sz w:val="20"/>
      <w:szCs w:val="22"/>
      <w:lang w:val="en-GB" w:eastAsia="en-US"/>
    </w:rPr>
  </w:style>
  <w:style w:type="paragraph" w:styleId="ListeParagraf">
    <w:name w:val="List Paragraph"/>
    <w:basedOn w:val="Normal"/>
    <w:uiPriority w:val="34"/>
    <w:qFormat/>
    <w:rsid w:val="001219A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8345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2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sz w:val="24"/>
        <w:szCs w:val="24"/>
        <w:lang w:val="en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b/>
      <w:color w:val="434343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ralkYok">
    <w:name w:val="No Spacing"/>
    <w:aliases w:val="paragraph"/>
    <w:link w:val="AralkYokChar"/>
    <w:uiPriority w:val="1"/>
    <w:qFormat/>
    <w:rsid w:val="00CE0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340"/>
      <w:jc w:val="both"/>
    </w:pPr>
    <w:rPr>
      <w:rFonts w:ascii="Noto Sans" w:eastAsiaTheme="minorHAnsi" w:hAnsi="Noto Sans" w:cstheme="minorBidi"/>
      <w:color w:val="222E39"/>
      <w:sz w:val="20"/>
      <w:szCs w:val="22"/>
      <w:lang w:val="en-GB" w:eastAsia="en-US"/>
    </w:rPr>
  </w:style>
  <w:style w:type="character" w:customStyle="1" w:styleId="AralkYokChar">
    <w:name w:val="Aralık Yok Char"/>
    <w:aliases w:val="paragraph Char"/>
    <w:basedOn w:val="VarsaylanParagrafYazTipi"/>
    <w:link w:val="AralkYok"/>
    <w:uiPriority w:val="1"/>
    <w:rsid w:val="00CE0BB2"/>
    <w:rPr>
      <w:rFonts w:ascii="Noto Sans" w:eastAsiaTheme="minorHAnsi" w:hAnsi="Noto Sans" w:cstheme="minorBidi"/>
      <w:color w:val="222E39"/>
      <w:sz w:val="20"/>
      <w:szCs w:val="22"/>
      <w:lang w:val="en-GB" w:eastAsia="en-US"/>
    </w:rPr>
  </w:style>
  <w:style w:type="paragraph" w:customStyle="1" w:styleId="schoolname1">
    <w:name w:val="school name 1"/>
    <w:link w:val="schoolname1Char"/>
    <w:qFormat/>
    <w:rsid w:val="00CE0B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both"/>
    </w:pPr>
    <w:rPr>
      <w:rFonts w:asciiTheme="majorHAnsi" w:eastAsiaTheme="majorEastAsia" w:hAnsiTheme="majorHAnsi" w:cstheme="majorBidi"/>
      <w:b/>
      <w:color w:val="222E39"/>
      <w:szCs w:val="26"/>
      <w:lang w:val="en-GB" w:eastAsia="en-US"/>
    </w:rPr>
  </w:style>
  <w:style w:type="character" w:customStyle="1" w:styleId="schoolname1Char">
    <w:name w:val="school name 1 Char"/>
    <w:basedOn w:val="VarsaylanParagrafYazTipi"/>
    <w:link w:val="schoolname1"/>
    <w:rsid w:val="00CE0BB2"/>
    <w:rPr>
      <w:rFonts w:asciiTheme="majorHAnsi" w:eastAsiaTheme="majorEastAsia" w:hAnsiTheme="majorHAnsi" w:cstheme="majorBidi"/>
      <w:b/>
      <w:color w:val="222E39"/>
      <w:szCs w:val="26"/>
      <w:lang w:val="en-GB" w:eastAsia="en-US"/>
    </w:rPr>
  </w:style>
  <w:style w:type="paragraph" w:customStyle="1" w:styleId="liste">
    <w:name w:val="liste"/>
    <w:basedOn w:val="AralkYok"/>
    <w:link w:val="listeChar"/>
    <w:qFormat/>
    <w:rsid w:val="00CE0BB2"/>
    <w:pPr>
      <w:numPr>
        <w:numId w:val="2"/>
      </w:numPr>
      <w:ind w:left="697" w:hanging="357"/>
    </w:pPr>
  </w:style>
  <w:style w:type="character" w:customStyle="1" w:styleId="listeChar">
    <w:name w:val="liste Char"/>
    <w:basedOn w:val="AralkYokChar"/>
    <w:link w:val="liste"/>
    <w:rsid w:val="00CE0BB2"/>
    <w:rPr>
      <w:rFonts w:ascii="Noto Sans" w:eastAsiaTheme="minorHAnsi" w:hAnsi="Noto Sans" w:cstheme="minorBidi"/>
      <w:color w:val="222E39"/>
      <w:sz w:val="20"/>
      <w:szCs w:val="22"/>
      <w:lang w:val="en-GB" w:eastAsia="en-US"/>
    </w:rPr>
  </w:style>
  <w:style w:type="paragraph" w:styleId="ListeParagraf">
    <w:name w:val="List Paragraph"/>
    <w:basedOn w:val="Normal"/>
    <w:uiPriority w:val="34"/>
    <w:qFormat/>
    <w:rsid w:val="001219A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8345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2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zgekanta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7B1B-9947-4CC9-9FEF-57AB12A9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ozgekantas</cp:lastModifiedBy>
  <cp:revision>71</cp:revision>
  <dcterms:created xsi:type="dcterms:W3CDTF">2019-01-08T12:07:00Z</dcterms:created>
  <dcterms:modified xsi:type="dcterms:W3CDTF">2020-02-11T12:18:00Z</dcterms:modified>
</cp:coreProperties>
</file>